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C0" w:rsidRPr="005F4F93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F4F93">
        <w:rPr>
          <w:rFonts w:ascii="Times New Roman" w:eastAsia="Times New Roman" w:hAnsi="Times New Roman" w:cs="Times New Roman"/>
          <w:b/>
          <w:sz w:val="28"/>
          <w:szCs w:val="26"/>
        </w:rPr>
        <w:t>CHƯƠNG TRÌNH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bookmarkStart w:id="0" w:name="_Hlk124154473"/>
      <w:r w:rsidRPr="00BE6BC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Chợ “Tết Nhân ái” - Xuân Giáp Thìn năm 2024 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E6BC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cấp trung ương tại tỉnh Bắc Giang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BE6BC0">
        <w:rPr>
          <w:rFonts w:ascii="Times New Roman" w:eastAsia="Times New Roman" w:hAnsi="Times New Roman" w:cs="Times New Roman"/>
          <w:i/>
          <w:sz w:val="26"/>
          <w:szCs w:val="26"/>
        </w:rPr>
        <w:t xml:space="preserve">Thời gian: Thứ Bẩy, từ </w:t>
      </w:r>
      <w:r w:rsidR="0034214A">
        <w:rPr>
          <w:rFonts w:ascii="Times New Roman" w:eastAsia="Times New Roman" w:hAnsi="Times New Roman" w:cs="Times New Roman"/>
          <w:bCs/>
          <w:i/>
          <w:sz w:val="26"/>
          <w:szCs w:val="26"/>
        </w:rPr>
        <w:t>7</w:t>
      </w:r>
      <w:r w:rsidRPr="00BE6BC0">
        <w:rPr>
          <w:rFonts w:ascii="Times New Roman" w:eastAsia="Times New Roman" w:hAnsi="Times New Roman" w:cs="Times New Roman"/>
          <w:bCs/>
          <w:i/>
          <w:sz w:val="26"/>
          <w:szCs w:val="26"/>
        </w:rPr>
        <w:t>h</w:t>
      </w:r>
      <w:r w:rsidR="0034214A">
        <w:rPr>
          <w:rFonts w:ascii="Times New Roman" w:eastAsia="Times New Roman" w:hAnsi="Times New Roman" w:cs="Times New Roman"/>
          <w:bCs/>
          <w:i/>
          <w:sz w:val="26"/>
          <w:szCs w:val="26"/>
        </w:rPr>
        <w:t>3</w:t>
      </w:r>
      <w:r w:rsidRPr="00BE6BC0">
        <w:rPr>
          <w:rFonts w:ascii="Times New Roman" w:eastAsia="Times New Roman" w:hAnsi="Times New Roman" w:cs="Times New Roman"/>
          <w:bCs/>
          <w:i/>
          <w:sz w:val="26"/>
          <w:szCs w:val="26"/>
        </w:rPr>
        <w:t>0 ngày 20/01/2024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BC0">
        <w:rPr>
          <w:rFonts w:ascii="Times New Roman" w:eastAsia="Times New Roman" w:hAnsi="Times New Roman" w:cs="Times New Roman"/>
          <w:bCs/>
          <w:i/>
          <w:sz w:val="24"/>
          <w:szCs w:val="24"/>
        </w:rPr>
        <w:t>––––––––––––––</w:t>
      </w:r>
    </w:p>
    <w:bookmarkEnd w:id="0"/>
    <w:p w:rsidR="00BE6BC0" w:rsidRPr="00BE6BC0" w:rsidRDefault="00BE6BC0" w:rsidP="00BE6BC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BE6BC0" w:rsidRPr="00BE6BC0" w:rsidTr="00E1388F">
        <w:trPr>
          <w:trHeight w:val="469"/>
        </w:trPr>
        <w:tc>
          <w:tcPr>
            <w:tcW w:w="567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20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685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BE6BC0" w:rsidRPr="00BE6BC0" w:rsidTr="00E1388F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Màn khai từ: Âm vang truyền thống quê hương anh hùng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Nhà hát Chèo Bắc Giang</w:t>
            </w:r>
          </w:p>
        </w:tc>
      </w:tr>
      <w:tr w:rsidR="00BE6BC0" w:rsidRPr="00BE6BC0" w:rsidTr="00E1388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</w:rPr>
              <w:t>Trưởng phòng Văn hóa huyện Hiệp Hòa</w:t>
            </w:r>
          </w:p>
        </w:tc>
      </w:tr>
      <w:tr w:rsidR="00BE6BC0" w:rsidRPr="00BE6BC0" w:rsidTr="00E1388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 biểu khai mạc Tết Nhân ái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2B48F4" w:rsidP="005F4F9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/c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>Nguyễn Hải Anh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</w:t>
            </w:r>
            <w:r w:rsidR="005F4F93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Phó </w:t>
            </w:r>
            <w:r w:rsidR="00F66E1C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Chủ tịch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kiêm </w:t>
            </w:r>
            <w:r w:rsidR="005F4F93">
              <w:rPr>
                <w:rFonts w:ascii="Times New Roman" w:eastAsia="Times New Roman" w:hAnsi="Times New Roman" w:cs="Times New Roman"/>
                <w:sz w:val="26"/>
                <w:szCs w:val="24"/>
              </w:rPr>
              <w:t>T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ổng thư ký 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Trung ương Hội Chữ thập đỏ Việt Nam</w:t>
            </w:r>
          </w:p>
        </w:tc>
      </w:tr>
      <w:tr w:rsidR="00BE6BC0" w:rsidRPr="00BE6BC0" w:rsidTr="00E1388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2B48F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Phát biểu 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ủa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UBND huy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ện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Hi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ệp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òa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5F4F9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Đ/c Hoàng Công Bộ - Phó Bí thư </w:t>
            </w:r>
            <w:r w:rsidR="005F4F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uyện ủy</w:t>
            </w:r>
            <w:r w:rsidR="005F4F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Chủ tịch UBND huyện Hiệp Hòa</w:t>
            </w:r>
          </w:p>
        </w:tc>
      </w:tr>
      <w:tr w:rsidR="00E4339A" w:rsidRPr="00BE6BC0" w:rsidTr="00E1388F">
        <w:trPr>
          <w:trHeight w:val="1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B674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doanh nghiệp trao biển tượng trưng ủng hộ Tết Nhân ái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cấp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tỉnh)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AE54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 xml:space="preserve"> Lê Thị Thu Hồng - PBT Thường trực Tỉnh ủy, Chủ tịch HĐND tỉnh, Chủ tịch danh dự Hội CTĐ tỉnh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Đ/c Lê Thị Duyên - Chủ tịch Hội Chữ thập đỏ tỉnh 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>nhận biển trao tặng từ các nhà tài trợ.</w:t>
            </w:r>
          </w:p>
        </w:tc>
      </w:tr>
      <w:tr w:rsidR="00E4339A" w:rsidRPr="00BE6BC0" w:rsidTr="00E1388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B674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doanh nghiệp trao biển tượng trưng ủng hộ Tết Nhân ái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cấp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huyện)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4E54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Đ/c Hoàng Công Bộ - Phó Bí thư </w:t>
            </w:r>
            <w:r w:rsidR="004E5418"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uyện ủy</w:t>
            </w:r>
            <w:r w:rsidR="004E54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Chủ tịch UBND huyện Hiệp Hòa</w:t>
            </w:r>
          </w:p>
        </w:tc>
      </w:tr>
      <w:tr w:rsidR="00E4339A" w:rsidRPr="00BE6BC0" w:rsidTr="00E1388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Tặng quà cho các hộ gia đình có hoàn cảnh đặc biệt khó khăn</w:t>
            </w:r>
            <w:r w:rsidR="00A67F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mời</w:t>
            </w:r>
            <w:r w:rsidR="00A67F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hộ trên sân khấu</w:t>
            </w:r>
            <w:r w:rsidR="00A67F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Lãnh đạo Trung ương Hội Chữ thập đỏ Việt Nam</w:t>
            </w:r>
          </w:p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Lãnh đạo tỉnh Bắc Giang</w:t>
            </w:r>
          </w:p>
        </w:tc>
      </w:tr>
      <w:tr w:rsidR="00E4339A" w:rsidRPr="00BE6BC0" w:rsidTr="00E1388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138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Đại biểu thăm quan, trải nghiệm các hoạt động gói bánh </w:t>
            </w:r>
            <w:r w:rsidR="00E138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bookmarkStart w:id="1" w:name="_GoBack"/>
            <w:bookmarkEnd w:id="1"/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hưng Vân và thưởng thức Chương trình văn nghệ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đại biểu tham dự Chương trình</w:t>
            </w:r>
          </w:p>
        </w:tc>
      </w:tr>
      <w:tr w:rsidR="00E4339A" w:rsidRPr="00BE6BC0" w:rsidTr="00E1388F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biểu thăm quan các gian hàng và trao quà tại các gian hàng Tết Nhân ái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9A" w:rsidRPr="00BE6BC0" w:rsidTr="00E1388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biểu thăm di tích Quốc gia đặc biệt ATKII Hiệp Hòa (Đình Chợ Vân, Nhà truyền thống...)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9A" w:rsidRPr="00BE6BC0" w:rsidTr="00E1388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9A48EB" w:rsidP="009A48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</w:t>
            </w:r>
            <w:r w:rsidR="00E4339A"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ại biểu dự cơm trưa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Nhà ăn Huyện ủy Hiệp Hòa</w:t>
            </w:r>
          </w:p>
        </w:tc>
      </w:tr>
    </w:tbl>
    <w:p w:rsidR="00DE6BD4" w:rsidRDefault="00DE6BD4"/>
    <w:sectPr w:rsidR="00DE6BD4" w:rsidSect="002A618E">
      <w:pgSz w:w="11907" w:h="16840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0"/>
    <w:rsid w:val="00023DAE"/>
    <w:rsid w:val="001E3EA2"/>
    <w:rsid w:val="002A618E"/>
    <w:rsid w:val="002B48F4"/>
    <w:rsid w:val="003255C3"/>
    <w:rsid w:val="0034214A"/>
    <w:rsid w:val="00391BD7"/>
    <w:rsid w:val="004C2A72"/>
    <w:rsid w:val="004E5418"/>
    <w:rsid w:val="005F4F93"/>
    <w:rsid w:val="009A48EB"/>
    <w:rsid w:val="00A67FAA"/>
    <w:rsid w:val="00AE5494"/>
    <w:rsid w:val="00AF6359"/>
    <w:rsid w:val="00B026F7"/>
    <w:rsid w:val="00B6745B"/>
    <w:rsid w:val="00BB5029"/>
    <w:rsid w:val="00BE6BC0"/>
    <w:rsid w:val="00CE66F0"/>
    <w:rsid w:val="00DE6BD4"/>
    <w:rsid w:val="00E1388F"/>
    <w:rsid w:val="00E4339A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CFD43-BBA5-4D2E-8485-A049B71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7</cp:revision>
  <dcterms:created xsi:type="dcterms:W3CDTF">2024-01-17T04:06:00Z</dcterms:created>
  <dcterms:modified xsi:type="dcterms:W3CDTF">2024-01-17T07:55:00Z</dcterms:modified>
</cp:coreProperties>
</file>